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16E" w:rsidRPr="0097048E" w:rsidRDefault="0097048E" w:rsidP="0097048E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97048E">
        <w:rPr>
          <w:rFonts w:ascii="Times New Roman" w:hAnsi="Times New Roman" w:cs="Times New Roman"/>
        </w:rPr>
        <w:t>Изобразительное искусство 2 класс</w:t>
      </w:r>
    </w:p>
    <w:p w:rsidR="0034501E" w:rsidRDefault="0034501E" w:rsidP="0034501E">
      <w:pPr>
        <w:jc w:val="center"/>
        <w:rPr>
          <w:rFonts w:ascii="Times New Roman" w:hAnsi="Times New Roman" w:cs="Times New Roman"/>
          <w:sz w:val="24"/>
          <w:szCs w:val="24"/>
        </w:rPr>
      </w:pPr>
      <w:r w:rsidRPr="00B627A0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34501E" w:rsidRPr="0034501E" w:rsidRDefault="0034501E" w:rsidP="0034501E">
      <w:pPr>
        <w:tabs>
          <w:tab w:val="left" w:pos="8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sz w:val="24"/>
          <w:szCs w:val="24"/>
        </w:rPr>
        <w:t>Таблица тематического распределения часов на учебный год:</w:t>
      </w:r>
    </w:p>
    <w:p w:rsidR="0034501E" w:rsidRPr="0034501E" w:rsidRDefault="0034501E" w:rsidP="0034501E">
      <w:pPr>
        <w:tabs>
          <w:tab w:val="left" w:pos="86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7997" w:type="dxa"/>
        <w:jc w:val="center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5487"/>
        <w:gridCol w:w="1669"/>
      </w:tblGrid>
      <w:tr w:rsidR="0034501E" w:rsidRPr="0034501E" w:rsidTr="00F937C5">
        <w:trPr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501E" w:rsidRPr="0034501E" w:rsidRDefault="0034501E" w:rsidP="003450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4501E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5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501E" w:rsidRPr="0034501E" w:rsidRDefault="0034501E" w:rsidP="003450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4501E">
              <w:rPr>
                <w:rFonts w:ascii="Times New Roman" w:eastAsia="Times New Roman" w:hAnsi="Times New Roman" w:cs="Times New Roman"/>
                <w:color w:val="000000"/>
              </w:rPr>
              <w:t>Основные разделы: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501E" w:rsidRPr="0034501E" w:rsidRDefault="0034501E" w:rsidP="003450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4501E">
              <w:rPr>
                <w:rFonts w:ascii="Times New Roman" w:eastAsia="Times New Roman" w:hAnsi="Times New Roman" w:cs="Times New Roman"/>
                <w:color w:val="000000"/>
              </w:rPr>
              <w:t>Количество часов</w:t>
            </w:r>
          </w:p>
        </w:tc>
      </w:tr>
      <w:tr w:rsidR="0034501E" w:rsidRPr="0034501E" w:rsidTr="00F937C5">
        <w:trPr>
          <w:trHeight w:val="34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501E" w:rsidRPr="0034501E" w:rsidRDefault="0034501E" w:rsidP="0034501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4501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501E" w:rsidRPr="0034501E" w:rsidRDefault="0034501E" w:rsidP="0034501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450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«Мы рисуем осень»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501E" w:rsidRPr="0034501E" w:rsidRDefault="0034501E" w:rsidP="0034501E">
            <w:pPr>
              <w:spacing w:after="0" w:line="0" w:lineRule="auto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4501E">
              <w:rPr>
                <w:rFonts w:ascii="Times New Roman" w:eastAsia="Times New Roman" w:hAnsi="Times New Roman" w:cs="Times New Roman"/>
                <w:color w:val="000000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Pr="0034501E">
              <w:rPr>
                <w:rFonts w:ascii="Times New Roman" w:eastAsia="Times New Roman" w:hAnsi="Times New Roman" w:cs="Times New Roman"/>
                <w:color w:val="000000"/>
              </w:rPr>
              <w:t>час9о9часовв</w:t>
            </w:r>
          </w:p>
        </w:tc>
      </w:tr>
      <w:tr w:rsidR="0034501E" w:rsidRPr="0034501E" w:rsidTr="00F937C5">
        <w:trPr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501E" w:rsidRPr="0034501E" w:rsidRDefault="0034501E" w:rsidP="003450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4501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501E" w:rsidRPr="0034501E" w:rsidRDefault="0034501E" w:rsidP="003450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4501E">
              <w:rPr>
                <w:rFonts w:ascii="Times New Roman" w:eastAsia="Times New Roman" w:hAnsi="Times New Roman" w:cs="Times New Roman"/>
                <w:color w:val="000000"/>
              </w:rPr>
              <w:t>«Мы рисуем сказку»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501E" w:rsidRPr="0034501E" w:rsidRDefault="0034501E" w:rsidP="003450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4501E">
              <w:rPr>
                <w:rFonts w:ascii="Times New Roman" w:eastAsia="Times New Roman" w:hAnsi="Times New Roman" w:cs="Times New Roman"/>
                <w:color w:val="000000"/>
              </w:rPr>
              <w:t>8 часов</w:t>
            </w:r>
          </w:p>
        </w:tc>
      </w:tr>
      <w:tr w:rsidR="0034501E" w:rsidRPr="0034501E" w:rsidTr="00F937C5">
        <w:trPr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501E" w:rsidRPr="0034501E" w:rsidRDefault="0034501E" w:rsidP="003450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4501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501E" w:rsidRPr="0034501E" w:rsidRDefault="0034501E" w:rsidP="003450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4501E">
              <w:rPr>
                <w:rFonts w:ascii="Times New Roman" w:eastAsia="Times New Roman" w:hAnsi="Times New Roman" w:cs="Times New Roman"/>
                <w:color w:val="000000"/>
              </w:rPr>
              <w:t>«Мои друзья»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501E" w:rsidRPr="0034501E" w:rsidRDefault="0034501E" w:rsidP="003450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4501E">
              <w:rPr>
                <w:rFonts w:ascii="Times New Roman" w:eastAsia="Times New Roman" w:hAnsi="Times New Roman" w:cs="Times New Roman"/>
                <w:color w:val="000000"/>
              </w:rPr>
              <w:t>10 часов</w:t>
            </w:r>
          </w:p>
        </w:tc>
      </w:tr>
      <w:tr w:rsidR="0034501E" w:rsidRPr="0034501E" w:rsidTr="00F937C5">
        <w:trPr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501E" w:rsidRPr="0034501E" w:rsidRDefault="0034501E" w:rsidP="003450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4501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501E" w:rsidRPr="0034501E" w:rsidRDefault="0034501E" w:rsidP="003450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4501E">
              <w:rPr>
                <w:rFonts w:ascii="Times New Roman" w:eastAsia="Times New Roman" w:hAnsi="Times New Roman" w:cs="Times New Roman"/>
                <w:color w:val="000000"/>
              </w:rPr>
              <w:t xml:space="preserve">«С чего начинается Родина» 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501E" w:rsidRPr="0034501E" w:rsidRDefault="0034501E" w:rsidP="003450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4501E">
              <w:rPr>
                <w:rFonts w:ascii="Times New Roman" w:eastAsia="Times New Roman" w:hAnsi="Times New Roman" w:cs="Times New Roman"/>
                <w:color w:val="000000"/>
              </w:rPr>
              <w:t>9  часов</w:t>
            </w:r>
          </w:p>
        </w:tc>
      </w:tr>
      <w:tr w:rsidR="0034501E" w:rsidRPr="0034501E" w:rsidTr="00F937C5">
        <w:trPr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501E" w:rsidRPr="0034501E" w:rsidRDefault="0034501E" w:rsidP="003450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5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501E" w:rsidRPr="0034501E" w:rsidRDefault="0034501E" w:rsidP="0034501E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 w:rsidRPr="0034501E">
              <w:rPr>
                <w:rFonts w:ascii="Times New Roman" w:eastAsia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501E" w:rsidRPr="0034501E" w:rsidRDefault="0034501E" w:rsidP="0034501E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  <w:r w:rsidRPr="0034501E">
              <w:rPr>
                <w:rFonts w:ascii="Times New Roman" w:eastAsia="Times New Roman" w:hAnsi="Times New Roman" w:cs="Times New Roman"/>
                <w:color w:val="000000"/>
              </w:rPr>
              <w:t xml:space="preserve"> часов</w:t>
            </w:r>
          </w:p>
        </w:tc>
      </w:tr>
    </w:tbl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501E" w:rsidRPr="0034501E" w:rsidRDefault="0034501E" w:rsidP="0034501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«Мы рисуем осень» - 7</w:t>
      </w:r>
      <w:r w:rsidRPr="003450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   Рисование на основе наблюдений или по представлению, иллюстрирование сказок. Передача в рисунках смысловой связи между предметами.</w:t>
      </w:r>
      <w:r w:rsidRPr="0034501E">
        <w:rPr>
          <w:rFonts w:ascii="Calibri" w:eastAsia="Times New Roman" w:hAnsi="Calibri" w:cs="Times New Roman"/>
          <w:color w:val="000000"/>
          <w:sz w:val="24"/>
          <w:szCs w:val="24"/>
        </w:rPr>
        <w:t> </w:t>
      </w: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Рисование с натуры простых по очертанию и строению объектов, расположенных фронтально. Передача в рисунках формы, очертания и цвета, изображаемых предметов доступными детям средствами. Выполнение набросков по памяти и по представлению различных объектов действительности.</w:t>
      </w:r>
      <w:r w:rsidRPr="0034501E">
        <w:rPr>
          <w:rFonts w:ascii="Calibri" w:eastAsia="Times New Roman" w:hAnsi="Calibri" w:cs="Times New Roman"/>
          <w:color w:val="000000"/>
          <w:sz w:val="24"/>
          <w:szCs w:val="24"/>
        </w:rPr>
        <w:t> </w:t>
      </w: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Лепка листьев деревьев, фруктов, овощей, предметов быта, птиц и зверей с натуры, по памяти и по представлению. Знакомство с природными особенностями глины и пластилина, с правилами лепки.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Обобщённые требования к ЗУН </w:t>
      </w:r>
      <w:proofErr w:type="gramStart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темы обучающийся должен знать/понимать: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gramStart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 об особенностях работы акварельными и гуашевыми красками, об элементарных правилах смешивания основных цветов для получения составных  цветов (оранжевый - от смешивания жёлтой</w:t>
      </w:r>
      <w:proofErr w:type="gramEnd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красной</w:t>
      </w:r>
      <w:proofErr w:type="gramEnd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красок, зелёный - от жёлтой и синей, фиолетовый - от красной и синей).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        доступные сведения о художественной росписи (Хохлома, </w:t>
      </w:r>
      <w:proofErr w:type="spellStart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Полхов</w:t>
      </w:r>
      <w:proofErr w:type="spellEnd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-Майдан, Гжель)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 роль трудовой деятельности в жизни человека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уметь: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 </w:t>
      </w:r>
      <w:proofErr w:type="gramStart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верно</w:t>
      </w:r>
      <w:proofErr w:type="gramEnd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выразительно передавать в рисунке простую форму, основные пропорции, общее строение и цвет предметов;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 правильно разводить и смешивать акварельные и гуашевые краски, ровно закрывая ими поверхность (в пределах намеченного контура), менять направление мазков согласно форме;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 определять величину и расположение изображения в зависимости от размера листа бумаги;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 выполнять узоры в полосе, квадрате, круге из декоративно-обобщенных форм растительного мира, а также из геометрических форм;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 лепить простейшие объекты действительности (листья деревьев, предметы быта), животных с натуры (чучела, игрушечные животные), фигурки народных игрушек с натуры, по памяти и по представлению;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приобретенные знания и умения в практической деятельности и </w:t>
      </w:r>
      <w:proofErr w:type="spellStart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повсе¬дневной</w:t>
      </w:r>
      <w:proofErr w:type="spellEnd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жизни </w:t>
      </w:r>
      <w:proofErr w:type="gramStart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- познания  и видения красоты окружающего мира;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развития своих  художественных способностей;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развития эстетического вкуса и чувства прекрасного.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</w:t>
      </w:r>
      <w:r w:rsidRPr="003450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«Мы рисуем сказку» - 8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Рисование на основе наблюдений или по представлению, иллюстрирование сказок. Передача в рисунках смысловой связи между предметами.</w:t>
      </w:r>
      <w:r w:rsidRPr="0034501E">
        <w:rPr>
          <w:rFonts w:ascii="Calibri" w:eastAsia="Times New Roman" w:hAnsi="Calibri" w:cs="Times New Roman"/>
          <w:color w:val="000000"/>
          <w:sz w:val="24"/>
          <w:szCs w:val="24"/>
        </w:rPr>
        <w:t> </w:t>
      </w: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Рисование с натуры простых по очертанию и строению объектов, расположенных фронтально. Передача в рисунках формы, очертания и цвета, изображаемых предметов доступными детям средствами. Выполнение набросков по памяти и по представлению различных объектов действительности.</w:t>
      </w:r>
      <w:r w:rsidRPr="0034501E">
        <w:rPr>
          <w:rFonts w:ascii="Calibri" w:eastAsia="Times New Roman" w:hAnsi="Calibri" w:cs="Times New Roman"/>
          <w:color w:val="000000"/>
          <w:sz w:val="24"/>
          <w:szCs w:val="24"/>
        </w:rPr>
        <w:t> </w:t>
      </w: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Лепка птиц и зверей с натуры, по памяти и по представлению.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Обобщённые требования к ЗУН </w:t>
      </w:r>
      <w:proofErr w:type="gramStart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темы обучающийся должен знать/понимать: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        понятия «рисунок», «живопись», «картина», «иллюстрация», «узор», «палитра»;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        об особенностях работы акварельными и гуашевыми красками, об элементарных правилах смешивания основных цветов для получения составных  цветов (оранжевый - от смешивания жёлтой и красной красок, зелёный - </w:t>
      </w:r>
      <w:proofErr w:type="gramStart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жёлтой и синей, фиолетовый - от красной и синей).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     уметь: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 передавать в рисунках на темы и иллюстрациях смысловую связь элементов композиции, отражать в иллюстрациях основное содержание литературного произведения;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 передавать в тематических рисунках пространственные отношения: изображать основания более близких предметов на бумаге ниже, дальних – выше, изображать передние предметы крупнее равных по размерам, но удаленных предметов;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приобретенные знания и умения в практической деятельности и </w:t>
      </w:r>
      <w:proofErr w:type="spellStart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повсе¬дневной</w:t>
      </w:r>
      <w:proofErr w:type="spellEnd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жизни </w:t>
      </w:r>
      <w:proofErr w:type="gramStart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- познания  и видения красоты окружающего мира;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развития своих  художественных способностей;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развития эстетического вкуса и чувства прекрасного.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3.«Мои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друзья» - 10 часов 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Рисование на основе наблюдений или по представлению. Передача в рисунках смысловой связи между предметами.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Обобщённые требования к ЗУН </w:t>
      </w:r>
      <w:proofErr w:type="gramStart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темы обучающийся должен знать/понимать: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 понятия «рисунок», «живопись», «картина», «иллюстрация», «узор», «палитра»;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        об особенностях работы акварельными и гуашевыми красками, об элементарных правилах смешивания основных цветов для получения составных  цветов (оранжевый - от смешивания жёлтой и красной красок, зелёный - </w:t>
      </w:r>
      <w:proofErr w:type="gramStart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жёлтой и синей, фиолетовый - от красной и синей).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уметь: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 передавать в рисунках на темы и иллюстрациях смысловую связь элементов композиции, отражать в иллюстрациях основное содержание литературного произведения;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 передавать в тематических рисунках пространственные отношения: изображать высказывать простейшие суждения о картинах и предметах декоративно-прикладного искусства (что больше всего понравилось, почему, какие чувства, переживания может передать художник);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 основания более близких предметов на бумаге ниже, дальних – выше, изображать передние предметы крупнее равных по размерам, но удаленных предметов;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 лепить простейшие объекты действительности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приобретенные знания и умения в практической деятельности и </w:t>
      </w:r>
      <w:proofErr w:type="spellStart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повсе¬дневной</w:t>
      </w:r>
      <w:proofErr w:type="spellEnd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жизни </w:t>
      </w:r>
      <w:proofErr w:type="gramStart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- познания  и видения красоты окружающего мира;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развития своих  художественных способностей;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развития эстетического вкуса и чувства прекрасного.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       «С чег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начинается Родина» - 9 часов </w:t>
      </w:r>
      <w:r w:rsidRPr="0034501E">
        <w:rPr>
          <w:rFonts w:ascii="Calibri" w:eastAsia="Times New Roman" w:hAnsi="Calibri" w:cs="Times New Roman"/>
          <w:color w:val="000000"/>
          <w:sz w:val="24"/>
          <w:szCs w:val="24"/>
        </w:rPr>
        <w:t> 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Рисование на основе наблюдений или по представлению. Передача в рисунках смысловой связи между предметами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Обобщённые требования к ЗУН </w:t>
      </w:r>
      <w:proofErr w:type="gramStart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темы обучающийся должен знать/понимать: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 основные жанры и виды произведений изобразительного искусства;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 правильно определять и изображать форму предметов, их пропорции, конструктивное строение, цвет;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уметь:  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  соблюдать последовательность выполнения рисунка (построение, прорисовка, уточнение общих очертаний и форм);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 высказывать простейшие суждения о картинах и предметах декоративно-прикладного искусства (что больше всего понравилось, почему, какие чувства, переживания может передать художник).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Использовать приобретенные знания и умения в практической деятельности и </w:t>
      </w:r>
      <w:proofErr w:type="spellStart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повсе¬дневной</w:t>
      </w:r>
      <w:proofErr w:type="spellEnd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жизни </w:t>
      </w:r>
      <w:proofErr w:type="gramStart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- познания  и видения красоты окружающего мира;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развития своих  художественных способностей;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развития эстетического вкуса и чувства прекрасного.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 об  изобразительном искусстве и красоте вокруг нас</w:t>
      </w:r>
      <w:proofErr w:type="gramStart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темы бесед: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gramStart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прекрасное</w:t>
      </w:r>
      <w:proofErr w:type="gramEnd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вокруг   нас   (натюрморты   художника   Ильи Машкова и других художников);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родная природа в творчестве русских художников (жизнь природы в творчестве художника-пейзажиста Николая </w:t>
      </w:r>
      <w:proofErr w:type="spellStart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Ромадина</w:t>
      </w:r>
      <w:proofErr w:type="spellEnd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, звуки дождя в живописи);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городские и сельские пейзажи;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художественно-выразительные средства живописи — цвет, мазок, линия, пятно, цветовой и световой контрасты;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композиция в изобразительном искусстве;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художники-сказочники (Виктор Васнецов, Иван </w:t>
      </w:r>
      <w:proofErr w:type="spellStart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Билибин</w:t>
      </w:r>
      <w:proofErr w:type="spellEnd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художники-анималисты   (творчество   Василия   </w:t>
      </w:r>
      <w:proofErr w:type="spellStart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Ватагина</w:t>
      </w:r>
      <w:proofErr w:type="spellEnd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, животные на картинах и в рисунках Валентина Серова и др.);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выдающиеся художники второй половины XIX века: Илья Репин, Василий Суриков, Иван Шишкин, Исаак Левитан;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главные художественные музеи России;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- русское народное декоративно-прикладное искусство (</w:t>
      </w:r>
      <w:proofErr w:type="spellStart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Жостово</w:t>
      </w:r>
      <w:proofErr w:type="spellEnd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Полхов</w:t>
      </w:r>
      <w:proofErr w:type="spellEnd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-Майдан, </w:t>
      </w:r>
      <w:proofErr w:type="spellStart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филимоновские</w:t>
      </w:r>
      <w:proofErr w:type="spellEnd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глиняные свистульки, </w:t>
      </w:r>
      <w:proofErr w:type="spellStart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>богородская</w:t>
      </w:r>
      <w:proofErr w:type="spellEnd"/>
      <w:r w:rsidRPr="003450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деревянная игрушка, архангельские и тульские печатные пряники, русская народная вышивка)</w:t>
      </w:r>
    </w:p>
    <w:p w:rsidR="0034501E" w:rsidRPr="0034501E" w:rsidRDefault="0034501E" w:rsidP="00345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501E" w:rsidRPr="0034501E" w:rsidRDefault="0034501E" w:rsidP="003450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b/>
          <w:iCs/>
          <w:sz w:val="24"/>
          <w:szCs w:val="24"/>
        </w:rPr>
        <w:t>Основные виды учебной деятельности учащихся   в процессе освоения курса «Изобразительное искусство»</w:t>
      </w:r>
    </w:p>
    <w:p w:rsidR="0034501E" w:rsidRPr="0034501E" w:rsidRDefault="0034501E" w:rsidP="003450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501E" w:rsidRPr="0034501E" w:rsidRDefault="0034501E" w:rsidP="003450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sz w:val="24"/>
          <w:szCs w:val="24"/>
        </w:rPr>
        <w:t xml:space="preserve">Виды занятий: </w:t>
      </w:r>
    </w:p>
    <w:p w:rsidR="0034501E" w:rsidRPr="0034501E" w:rsidRDefault="0034501E" w:rsidP="0034501E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sz w:val="24"/>
          <w:szCs w:val="24"/>
        </w:rPr>
        <w:t xml:space="preserve">Рисование с натуры (рисунок, живопись)  </w:t>
      </w:r>
    </w:p>
    <w:p w:rsidR="0034501E" w:rsidRPr="0034501E" w:rsidRDefault="0034501E" w:rsidP="0034501E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sz w:val="24"/>
          <w:szCs w:val="24"/>
        </w:rPr>
        <w:t xml:space="preserve">Рисование на темы </w:t>
      </w:r>
    </w:p>
    <w:p w:rsidR="0034501E" w:rsidRPr="0034501E" w:rsidRDefault="0034501E" w:rsidP="0034501E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sz w:val="24"/>
          <w:szCs w:val="24"/>
        </w:rPr>
        <w:t xml:space="preserve">Декоративная работа </w:t>
      </w:r>
    </w:p>
    <w:p w:rsidR="0034501E" w:rsidRPr="0034501E" w:rsidRDefault="0034501E" w:rsidP="0034501E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sz w:val="24"/>
          <w:szCs w:val="24"/>
        </w:rPr>
        <w:t xml:space="preserve">Лепка </w:t>
      </w:r>
    </w:p>
    <w:p w:rsidR="0034501E" w:rsidRPr="0034501E" w:rsidRDefault="0034501E" w:rsidP="0034501E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sz w:val="24"/>
          <w:szCs w:val="24"/>
        </w:rPr>
        <w:t xml:space="preserve">Аппликация  </w:t>
      </w:r>
    </w:p>
    <w:p w:rsidR="0034501E" w:rsidRPr="0034501E" w:rsidRDefault="0034501E" w:rsidP="0034501E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sz w:val="24"/>
          <w:szCs w:val="24"/>
        </w:rPr>
        <w:t xml:space="preserve">Беседы об изобразительном искусстве и красоте вокруг нас </w:t>
      </w:r>
    </w:p>
    <w:p w:rsidR="0034501E" w:rsidRPr="0034501E" w:rsidRDefault="0034501E" w:rsidP="0034501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501E" w:rsidRPr="0034501E" w:rsidRDefault="0034501E" w:rsidP="003450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b/>
          <w:sz w:val="24"/>
          <w:szCs w:val="24"/>
        </w:rPr>
        <w:t>Рисование с натуры (рисунок, живопись) (8 ч)</w:t>
      </w:r>
    </w:p>
    <w:p w:rsidR="0034501E" w:rsidRPr="0034501E" w:rsidRDefault="0034501E" w:rsidP="0034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sz w:val="24"/>
          <w:szCs w:val="24"/>
        </w:rPr>
        <w:t>Рисование с натуры, по памяти и по представлению несложных по строению и простых по очертаниям предметов. Выполнение в цвете набросков с натуры (игрушек, птиц, цветов) с передачей общего цвета натуры. Развитие умения выражать первые впечатления от действительности, отражать результаты непосредственных наблюдений и эмоций в рисунках, передавать пропорции, очертания, общее пространственное расположение, цвета изображаемых предметов. Развитие способности чувствовать красоту цвета, передавать свое отношение к изображаемым объектам средствами цвета.</w:t>
      </w:r>
    </w:p>
    <w:p w:rsidR="0034501E" w:rsidRPr="0034501E" w:rsidRDefault="0034501E" w:rsidP="0034501E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501E" w:rsidRPr="0034501E" w:rsidRDefault="0034501E" w:rsidP="003450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b/>
          <w:sz w:val="24"/>
          <w:szCs w:val="24"/>
        </w:rPr>
        <w:t>Рисование на темы (8 ч)</w:t>
      </w:r>
    </w:p>
    <w:p w:rsidR="0034501E" w:rsidRPr="0034501E" w:rsidRDefault="0034501E" w:rsidP="0034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sz w:val="24"/>
          <w:szCs w:val="24"/>
        </w:rPr>
        <w:t>Ознакомление с особенностями рисования тематической композиции. Общее понятие об иллюстрациях. Иллюстрирование сказок. Правильное размещение изображения на плоскости листа бумаги. Передача смысловой связи между объектами композиции. Элементарное изображение в тематическом рисунке пространства, пропорций и основного цвета изображаемых объектов.</w:t>
      </w:r>
    </w:p>
    <w:p w:rsidR="0034501E" w:rsidRPr="0034501E" w:rsidRDefault="0034501E" w:rsidP="0034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sz w:val="24"/>
          <w:szCs w:val="24"/>
        </w:rPr>
        <w:t>Эмоционально - эстетическое отношение к изображаемым явлениям, событиям, поступкам персонажей в детских рисунках. Развитие зрительных представлений, образного мышления, воображения, фантазии.</w:t>
      </w:r>
    </w:p>
    <w:p w:rsidR="0034501E" w:rsidRPr="0034501E" w:rsidRDefault="0034501E" w:rsidP="0034501E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501E" w:rsidRPr="0034501E" w:rsidRDefault="0034501E" w:rsidP="003450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b/>
          <w:sz w:val="24"/>
          <w:szCs w:val="24"/>
        </w:rPr>
        <w:t>Декоративная работа (8 ч)</w:t>
      </w:r>
    </w:p>
    <w:p w:rsidR="0034501E" w:rsidRPr="0034501E" w:rsidRDefault="0034501E" w:rsidP="0034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sz w:val="24"/>
          <w:szCs w:val="24"/>
        </w:rPr>
        <w:lastRenderedPageBreak/>
        <w:t>Знакомство с видами народного декоративно - прикладного искусства: художественной росписью по дереву (</w:t>
      </w:r>
      <w:proofErr w:type="spellStart"/>
      <w:r w:rsidRPr="0034501E">
        <w:rPr>
          <w:rFonts w:ascii="Times New Roman" w:eastAsia="Times New Roman" w:hAnsi="Times New Roman" w:cs="Times New Roman"/>
          <w:sz w:val="24"/>
          <w:szCs w:val="24"/>
        </w:rPr>
        <w:t>Полхов</w:t>
      </w:r>
      <w:proofErr w:type="spellEnd"/>
      <w:r w:rsidRPr="0034501E">
        <w:rPr>
          <w:rFonts w:ascii="Times New Roman" w:eastAsia="Times New Roman" w:hAnsi="Times New Roman" w:cs="Times New Roman"/>
          <w:sz w:val="24"/>
          <w:szCs w:val="24"/>
        </w:rPr>
        <w:t xml:space="preserve"> - Майдан и Городец) и по фарфору (Гжель), русской народной вышивкой. Ознакомление с русской глиняной игрушкой.</w:t>
      </w:r>
    </w:p>
    <w:p w:rsidR="0034501E" w:rsidRPr="0034501E" w:rsidRDefault="0034501E" w:rsidP="0034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sz w:val="24"/>
          <w:szCs w:val="24"/>
        </w:rPr>
        <w:t>Для развития детского творчества в эскизах для украшения предметов применяются узоры в полосе, квадрате, прямоугольнике, элементы декоративно - сюжетной композиции. Формирование простейших умений применять в декоративной работе линию симметрии, ритм, элементарные приемы кистевой росписи.</w:t>
      </w:r>
    </w:p>
    <w:p w:rsidR="0034501E" w:rsidRPr="0034501E" w:rsidRDefault="0034501E" w:rsidP="003450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501E" w:rsidRPr="0034501E" w:rsidRDefault="0034501E" w:rsidP="003450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b/>
          <w:sz w:val="24"/>
          <w:szCs w:val="24"/>
        </w:rPr>
        <w:t>Лепка (3 ч)</w:t>
      </w:r>
    </w:p>
    <w:p w:rsidR="0034501E" w:rsidRPr="0034501E" w:rsidRDefault="0034501E" w:rsidP="0034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sz w:val="24"/>
          <w:szCs w:val="24"/>
        </w:rPr>
        <w:t>Лепка листьев деревьев, фруктов, овощей, предметов быта, животных с натуры (чучела, игрушечные животные), по памяти и по представлению. Лепка простейших тематических композиций.</w:t>
      </w:r>
    </w:p>
    <w:p w:rsidR="0034501E" w:rsidRPr="0034501E" w:rsidRDefault="0034501E" w:rsidP="0034501E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501E" w:rsidRPr="0034501E" w:rsidRDefault="0034501E" w:rsidP="003450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b/>
          <w:sz w:val="24"/>
          <w:szCs w:val="24"/>
        </w:rPr>
        <w:t>Аппликация (3 ч)</w:t>
      </w:r>
    </w:p>
    <w:p w:rsidR="0034501E" w:rsidRPr="0034501E" w:rsidRDefault="0034501E" w:rsidP="0034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sz w:val="24"/>
          <w:szCs w:val="24"/>
        </w:rPr>
        <w:t xml:space="preserve">Рисование узоров геометрических и </w:t>
      </w:r>
      <w:proofErr w:type="spellStart"/>
      <w:proofErr w:type="gramStart"/>
      <w:r w:rsidRPr="0034501E">
        <w:rPr>
          <w:rFonts w:ascii="Times New Roman" w:eastAsia="Times New Roman" w:hAnsi="Times New Roman" w:cs="Times New Roman"/>
          <w:sz w:val="24"/>
          <w:szCs w:val="24"/>
        </w:rPr>
        <w:t>раститель</w:t>
      </w:r>
      <w:proofErr w:type="spellEnd"/>
      <w:r w:rsidRPr="003450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501E">
        <w:rPr>
          <w:rFonts w:ascii="Times New Roman" w:eastAsia="Times New Roman" w:hAnsi="Times New Roman" w:cs="Times New Roman"/>
          <w:sz w:val="24"/>
          <w:szCs w:val="24"/>
        </w:rPr>
        <w:t>ных</w:t>
      </w:r>
      <w:proofErr w:type="spellEnd"/>
      <w:proofErr w:type="gramEnd"/>
      <w:r w:rsidRPr="0034501E">
        <w:rPr>
          <w:rFonts w:ascii="Times New Roman" w:eastAsia="Times New Roman" w:hAnsi="Times New Roman" w:cs="Times New Roman"/>
          <w:sz w:val="24"/>
          <w:szCs w:val="24"/>
        </w:rPr>
        <w:t xml:space="preserve"> форм (листьев деревьев, цветов и т. п.) и вы резание из цветной бумаги силуэтов игрушек (зайца, кошки, собаки, медведя, слона).</w:t>
      </w:r>
    </w:p>
    <w:p w:rsidR="0034501E" w:rsidRPr="0034501E" w:rsidRDefault="0034501E" w:rsidP="003450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sz w:val="24"/>
          <w:szCs w:val="24"/>
        </w:rPr>
        <w:t>Использование в узоре аппликации трех основных цветов.</w:t>
      </w:r>
    </w:p>
    <w:p w:rsidR="0034501E" w:rsidRPr="0034501E" w:rsidRDefault="0034501E" w:rsidP="0034501E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501E" w:rsidRPr="0034501E" w:rsidRDefault="0034501E" w:rsidP="003450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501E">
        <w:rPr>
          <w:rFonts w:ascii="Times New Roman" w:eastAsia="Times New Roman" w:hAnsi="Times New Roman" w:cs="Times New Roman"/>
          <w:b/>
          <w:sz w:val="24"/>
          <w:szCs w:val="24"/>
        </w:rPr>
        <w:t>Беседы об изобразительном искусстве и красоте вокруг нас</w:t>
      </w:r>
      <w:r w:rsidRPr="0034501E">
        <w:rPr>
          <w:rFonts w:ascii="Times New Roman" w:eastAsia="Times New Roman" w:hAnsi="Times New Roman" w:cs="Times New Roman"/>
          <w:sz w:val="24"/>
          <w:szCs w:val="24"/>
        </w:rPr>
        <w:t xml:space="preserve"> (4 ч)</w:t>
      </w:r>
    </w:p>
    <w:p w:rsidR="00F557C1" w:rsidRDefault="00F557C1" w:rsidP="0034501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01E" w:rsidRDefault="0034501E" w:rsidP="0034501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01E" w:rsidRDefault="0034501E" w:rsidP="0034501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01E" w:rsidRDefault="0034501E" w:rsidP="0034501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01E" w:rsidRDefault="0034501E" w:rsidP="0034501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01E" w:rsidRDefault="0034501E" w:rsidP="0034501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01E" w:rsidRDefault="0034501E" w:rsidP="0034501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01E" w:rsidRDefault="0034501E" w:rsidP="0034501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01E" w:rsidRDefault="0034501E" w:rsidP="0034501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01E" w:rsidRDefault="0034501E" w:rsidP="0034501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01E" w:rsidRDefault="0034501E" w:rsidP="0034501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01E" w:rsidRDefault="0034501E" w:rsidP="0034501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01E" w:rsidRDefault="0034501E" w:rsidP="0034501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01E" w:rsidRDefault="0034501E" w:rsidP="0034501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01E" w:rsidRDefault="0034501E" w:rsidP="0034501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01E" w:rsidRDefault="0034501E" w:rsidP="0034501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01E" w:rsidRDefault="0034501E" w:rsidP="0034501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01E" w:rsidRDefault="0034501E" w:rsidP="0034501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01E" w:rsidRDefault="0034501E" w:rsidP="0034501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01E" w:rsidRDefault="0034501E" w:rsidP="0034501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0135" w:rsidRDefault="00490135">
      <w:pPr>
        <w:rPr>
          <w:rFonts w:ascii="Times New Roman" w:hAnsi="Times New Roman" w:cs="Times New Roman"/>
          <w:bCs/>
          <w:i/>
          <w:sz w:val="24"/>
          <w:szCs w:val="24"/>
        </w:rPr>
      </w:pPr>
    </w:p>
    <w:p w:rsidR="00490135" w:rsidRPr="00490135" w:rsidRDefault="0067516E" w:rsidP="0067516E">
      <w:pPr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</w:t>
      </w:r>
      <w:r w:rsidR="00490135" w:rsidRPr="00B627A0">
        <w:rPr>
          <w:rFonts w:ascii="Times New Roman" w:hAnsi="Times New Roman" w:cs="Times New Roman"/>
          <w:b/>
          <w:sz w:val="24"/>
          <w:szCs w:val="24"/>
        </w:rPr>
        <w:t>Планируемые рез</w:t>
      </w:r>
      <w:r w:rsidR="00490135">
        <w:rPr>
          <w:rFonts w:ascii="Times New Roman" w:hAnsi="Times New Roman" w:cs="Times New Roman"/>
          <w:b/>
          <w:sz w:val="24"/>
          <w:szCs w:val="24"/>
        </w:rPr>
        <w:t>ультаты изучения предмета</w:t>
      </w:r>
    </w:p>
    <w:p w:rsidR="00490135" w:rsidRPr="00490135" w:rsidRDefault="00490135" w:rsidP="004901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135">
        <w:rPr>
          <w:rFonts w:ascii="Times New Roman" w:hAnsi="Times New Roman" w:cs="Times New Roman"/>
          <w:b/>
          <w:sz w:val="24"/>
          <w:szCs w:val="24"/>
        </w:rPr>
        <w:t>Личностные</w:t>
      </w:r>
    </w:p>
    <w:p w:rsidR="00490135" w:rsidRPr="00490135" w:rsidRDefault="00490135" w:rsidP="0049013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90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 учащихся будут сформированы: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положительная мотивация и познавательный интерес к урокам изобразительного искусства;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осознание своей принадлежности народу, чувства уважения к традиционному народному художественному искусству России;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внимательное отношение к красоте окружающего мира, к произведениям искусства;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эмоционально-ценностное отношение к произведениям искусства и изображаемой действительности.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Учащиеся получат возможность для формирования: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чувства сопричастности к культуре своего народа, чувства уважения к мастерам художественного промысла;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понимания разнообразия и богатства художественных сре</w:t>
      </w:r>
      <w:proofErr w:type="gramStart"/>
      <w:r w:rsidRPr="00490135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490135">
        <w:rPr>
          <w:rFonts w:ascii="Times New Roman" w:eastAsia="Times New Roman" w:hAnsi="Times New Roman" w:cs="Times New Roman"/>
          <w:sz w:val="24"/>
          <w:szCs w:val="24"/>
        </w:rPr>
        <w:t>я выражения отношения к окружающему миру;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положительной мотивации к изучению различных приёмов и способов живописи, лепки, передачи пространства;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интереса к посещению художественных музеев, выставок;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представлений о роли изобразительного, декоративного и народного искусства в жизни человека.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90135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Регулятивные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Учащиеся научатся: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понимать цель выполняемых действий,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понимать важность планирования работы;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выполнять действия, руководствуясь выбранным алгоритмом или инструкцией учителя;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осуществлять контроль своих действий, используя способ сличения своей работы с заданной в учебнике последовательностью;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адекватно оценивать правильность выполнения задания;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осмысленно выбирать материал, приём или технику работы;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анализировать результаты собственной и коллективной работы по заданным критериям;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решать творческую задачу, используя известные средства;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продумывать план действий при работе в паре, при создании проектов;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объяснять, какие приёмы, техники были использованы в работе, как строилась работа;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различать и соотносить замысел и результат работы;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включаться в самостоятельную творческую деятельность (изобразительную, декоративную и конструктивную).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Познавательные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Учащиеся научатся: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осуществлять поиск необходимой информации для выполнения учебных заданий, используя справочные материалы учебника;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различать формы в объектах дизайна и архитектуры;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сравнивать изображения персонажей в картинах разных художников;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характеризовать персонажей произведения искусства;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группировать произведения народных промыслов по их характерным особенностям;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конструировать объекты дизайна.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осуществлять поиск необходимой информации, используя различные справочные материалы;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свободно ориентироваться в книге, используя информацию форзацев, оглавления, справочного бюро;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сравнивать, классифицировать произведения народных промыслов по их характерным особенностям, объекты дизайна и архитектуры по их форме.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Коммуникативные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Учащиеся научатся: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 xml:space="preserve">выражать собственное эмоциональное отношение к </w:t>
      </w:r>
      <w:proofErr w:type="gramStart"/>
      <w:r w:rsidRPr="00490135">
        <w:rPr>
          <w:rFonts w:ascii="Times New Roman" w:eastAsia="Times New Roman" w:hAnsi="Times New Roman" w:cs="Times New Roman"/>
          <w:sz w:val="24"/>
          <w:szCs w:val="24"/>
        </w:rPr>
        <w:t>изображаемому</w:t>
      </w:r>
      <w:proofErr w:type="gramEnd"/>
      <w:r w:rsidRPr="0049013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уметь слышать, точно реагировать на реплики;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учитывать мнения других в совместной работе;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договариваться и приходить к общему решению, работая в паре;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строить продуктивное взаимодействие и сотрудничество со сверстниками и взрослыми для реализации проектной деятельности (под руководством учителя).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 xml:space="preserve">выражать собственное эмоциональное отношение к </w:t>
      </w:r>
      <w:proofErr w:type="gramStart"/>
      <w:r w:rsidRPr="00490135">
        <w:rPr>
          <w:rFonts w:ascii="Times New Roman" w:eastAsia="Times New Roman" w:hAnsi="Times New Roman" w:cs="Times New Roman"/>
          <w:sz w:val="24"/>
          <w:szCs w:val="24"/>
        </w:rPr>
        <w:t>изображаемому</w:t>
      </w:r>
      <w:proofErr w:type="gramEnd"/>
      <w:r w:rsidRPr="00490135">
        <w:rPr>
          <w:rFonts w:ascii="Times New Roman" w:eastAsia="Times New Roman" w:hAnsi="Times New Roman" w:cs="Times New Roman"/>
          <w:sz w:val="24"/>
          <w:szCs w:val="24"/>
        </w:rPr>
        <w:t xml:space="preserve"> при посещении декоративных, дизайнерских и архитектурных выставок, музеев изобразительного искусства, народного творчества и др.;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соблюдать в повседневной жизни нормы речевого этикета и правила устного общения;</w:t>
      </w:r>
    </w:p>
    <w:p w:rsidR="00490135" w:rsidRPr="00490135" w:rsidRDefault="00490135" w:rsidP="00490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1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· </w:t>
      </w:r>
      <w:r w:rsidRPr="00490135">
        <w:rPr>
          <w:rFonts w:ascii="Times New Roman" w:eastAsia="Times New Roman" w:hAnsi="Times New Roman" w:cs="Times New Roman"/>
          <w:sz w:val="24"/>
          <w:szCs w:val="24"/>
        </w:rPr>
        <w:t>задавать вопросы уточняющего характера по содержанию и художественн</w:t>
      </w:r>
      <w:proofErr w:type="gramStart"/>
      <w:r w:rsidRPr="00490135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490135">
        <w:rPr>
          <w:rFonts w:ascii="Times New Roman" w:eastAsia="Times New Roman" w:hAnsi="Times New Roman" w:cs="Times New Roman"/>
          <w:sz w:val="24"/>
          <w:szCs w:val="24"/>
        </w:rPr>
        <w:t xml:space="preserve"> выразительным средствам.</w:t>
      </w:r>
    </w:p>
    <w:p w:rsidR="00490135" w:rsidRDefault="00490135"/>
    <w:p w:rsidR="00490135" w:rsidRPr="00490135" w:rsidRDefault="00490135" w:rsidP="00490135"/>
    <w:p w:rsidR="00490135" w:rsidRPr="00490135" w:rsidRDefault="00490135" w:rsidP="00490135"/>
    <w:p w:rsidR="00490135" w:rsidRPr="00490135" w:rsidRDefault="00490135" w:rsidP="00490135"/>
    <w:p w:rsidR="00490135" w:rsidRPr="00490135" w:rsidRDefault="00490135" w:rsidP="00490135"/>
    <w:p w:rsidR="00490135" w:rsidRPr="00490135" w:rsidRDefault="00490135" w:rsidP="00490135"/>
    <w:p w:rsidR="00490135" w:rsidRPr="00490135" w:rsidRDefault="00490135" w:rsidP="00490135"/>
    <w:p w:rsidR="00490135" w:rsidRPr="00490135" w:rsidRDefault="00490135" w:rsidP="00490135"/>
    <w:p w:rsidR="00490135" w:rsidRPr="00490135" w:rsidRDefault="00490135" w:rsidP="00490135"/>
    <w:p w:rsidR="00490135" w:rsidRPr="00490135" w:rsidRDefault="00490135" w:rsidP="00490135"/>
    <w:p w:rsidR="00490135" w:rsidRPr="00490135" w:rsidRDefault="00490135" w:rsidP="00490135"/>
    <w:p w:rsidR="00490135" w:rsidRDefault="00490135" w:rsidP="00490135"/>
    <w:p w:rsidR="00490135" w:rsidRDefault="00490135" w:rsidP="00490135">
      <w:pPr>
        <w:jc w:val="right"/>
      </w:pPr>
    </w:p>
    <w:p w:rsidR="00490135" w:rsidRDefault="00490135" w:rsidP="00490135">
      <w:pPr>
        <w:jc w:val="right"/>
      </w:pPr>
    </w:p>
    <w:p w:rsidR="00490135" w:rsidRDefault="00490135" w:rsidP="00490135">
      <w:pPr>
        <w:jc w:val="right"/>
      </w:pPr>
    </w:p>
    <w:p w:rsidR="00490135" w:rsidRDefault="00490135" w:rsidP="00490135">
      <w:pPr>
        <w:jc w:val="right"/>
      </w:pPr>
    </w:p>
    <w:p w:rsidR="0067516E" w:rsidRDefault="0067516E" w:rsidP="00490135">
      <w:pPr>
        <w:jc w:val="right"/>
      </w:pPr>
    </w:p>
    <w:p w:rsidR="00490135" w:rsidRDefault="00490135" w:rsidP="00490135">
      <w:pPr>
        <w:jc w:val="right"/>
      </w:pPr>
    </w:p>
    <w:p w:rsidR="00490135" w:rsidRDefault="00490135" w:rsidP="00490135">
      <w:pPr>
        <w:jc w:val="right"/>
      </w:pPr>
    </w:p>
    <w:p w:rsidR="00490135" w:rsidRDefault="00490135" w:rsidP="00490135">
      <w:pPr>
        <w:jc w:val="right"/>
      </w:pPr>
    </w:p>
    <w:p w:rsidR="00490135" w:rsidRPr="00490135" w:rsidRDefault="00490135" w:rsidP="00490135">
      <w:pPr>
        <w:jc w:val="right"/>
      </w:pPr>
      <w:bookmarkStart w:id="0" w:name="_GoBack"/>
      <w:bookmarkEnd w:id="0"/>
    </w:p>
    <w:sectPr w:rsidR="00490135" w:rsidRPr="00490135" w:rsidSect="00F075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13C6A"/>
    <w:multiLevelType w:val="multilevel"/>
    <w:tmpl w:val="02FCB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B60EFF"/>
    <w:multiLevelType w:val="multilevel"/>
    <w:tmpl w:val="0B2E3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7C1"/>
    <w:rsid w:val="001F49F2"/>
    <w:rsid w:val="0034501E"/>
    <w:rsid w:val="00415441"/>
    <w:rsid w:val="004473CC"/>
    <w:rsid w:val="00473C98"/>
    <w:rsid w:val="00490135"/>
    <w:rsid w:val="00491A08"/>
    <w:rsid w:val="00577CA2"/>
    <w:rsid w:val="006344E0"/>
    <w:rsid w:val="0067516E"/>
    <w:rsid w:val="007E53CE"/>
    <w:rsid w:val="008609CE"/>
    <w:rsid w:val="00944C4C"/>
    <w:rsid w:val="00956BF4"/>
    <w:rsid w:val="0097048E"/>
    <w:rsid w:val="009A23C2"/>
    <w:rsid w:val="00A95E4A"/>
    <w:rsid w:val="00CA6C5E"/>
    <w:rsid w:val="00E658CB"/>
    <w:rsid w:val="00F0755A"/>
    <w:rsid w:val="00F11513"/>
    <w:rsid w:val="00F557C1"/>
    <w:rsid w:val="00F7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F557C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3">
    <w:name w:val="Table Grid"/>
    <w:basedOn w:val="a1"/>
    <w:uiPriority w:val="59"/>
    <w:rsid w:val="00F557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9A23C2"/>
  </w:style>
  <w:style w:type="table" w:customStyle="1" w:styleId="10">
    <w:name w:val="Сетка таблицы1"/>
    <w:basedOn w:val="a1"/>
    <w:next w:val="a3"/>
    <w:uiPriority w:val="59"/>
    <w:rsid w:val="004901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F557C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3">
    <w:name w:val="Table Grid"/>
    <w:basedOn w:val="a1"/>
    <w:uiPriority w:val="59"/>
    <w:rsid w:val="00F557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9A23C2"/>
  </w:style>
  <w:style w:type="table" w:customStyle="1" w:styleId="10">
    <w:name w:val="Сетка таблицы1"/>
    <w:basedOn w:val="a1"/>
    <w:next w:val="a3"/>
    <w:uiPriority w:val="59"/>
    <w:rsid w:val="004901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6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2036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4</cp:revision>
  <cp:lastPrinted>2017-07-28T10:57:00Z</cp:lastPrinted>
  <dcterms:created xsi:type="dcterms:W3CDTF">2018-10-23T07:40:00Z</dcterms:created>
  <dcterms:modified xsi:type="dcterms:W3CDTF">2018-10-23T19:42:00Z</dcterms:modified>
</cp:coreProperties>
</file>